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C0" w:rsidRPr="004B4FC0" w:rsidRDefault="004B4FC0" w:rsidP="004B4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ПОЛНЫЙ ДИАЛОГ С ПАРТНЕРОМ</w:t>
      </w:r>
      <w:r w:rsidR="00DC23A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(к </w:t>
      </w:r>
      <w:r w:rsidR="00DC23AB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ru-RU"/>
        </w:rPr>
        <w:t>info</w:t>
      </w:r>
      <w:r w:rsidR="00DC23AB" w:rsidRPr="00552AA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  <w:r w:rsidR="00DC23A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для Партнёра)</w:t>
      </w:r>
    </w:p>
    <w:p w:rsidR="004B4FC0" w:rsidRPr="004B4FC0" w:rsidRDefault="004B4FC0" w:rsidP="004B4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b/>
          <w:bCs/>
          <w:color w:val="000000"/>
          <w:lang w:eastAsia="ru-RU"/>
        </w:rPr>
        <w:t>— Что мы из себя представляем?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— Добрый день. Я отправил вам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Word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-файл с описанием системы и списком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. Посмотрите, пожалуйста, чтобы было общее понимание.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— Если коротко, мы создаём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агрегатор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, где будут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агрегированы: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Заказы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 xml:space="preserve">•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Автоуслугеры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br/>
        <w:t>• Партнёры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В системе есть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иерархия: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Компаньоны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→ Партнёры →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Автоуслугеры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→ Клиенты.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Компаньоны - это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соинвесторы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A-EL. Сейчас их 48. Примерно 15 из них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суперактивных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. Они будут заниматься приглашением Партнёров.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Партнёры - это те, кто приглашают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автоуслугеров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через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Авито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и нарабатывают заказы от клиентов через Яндекс.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К концу 2026 года мы планируем пригласить примерно 250 Партнёров.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— Как это работает?</w:t>
      </w:r>
    </w:p>
    <w:p w:rsidR="004B4FC0" w:rsidRPr="004B4FC0" w:rsidRDefault="004B4FC0" w:rsidP="004B4FC0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1. Клиент оставляет заявку, переходя на сайт.</w:t>
      </w:r>
    </w:p>
    <w:p w:rsidR="004B4FC0" w:rsidRPr="004B4FC0" w:rsidRDefault="004B4FC0" w:rsidP="004B4FC0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2. Заказ попадает в систему A-EL.</w:t>
      </w:r>
    </w:p>
    <w:p w:rsidR="004B4FC0" w:rsidRPr="004B4FC0" w:rsidRDefault="004B4FC0" w:rsidP="004B4FC0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3.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звонит клиенту, выполняет заказ.</w:t>
      </w:r>
    </w:p>
    <w:p w:rsidR="004B4FC0" w:rsidRPr="004B4FC0" w:rsidRDefault="004B4FC0" w:rsidP="004B4FC0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4. Вы получаете комиссию с заказа.</w:t>
      </w:r>
    </w:p>
    <w:p w:rsidR="004B4FC0" w:rsidRPr="004B4FC0" w:rsidRDefault="004B4FC0" w:rsidP="004B4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FC0" w:rsidRPr="004B4FC0" w:rsidRDefault="004B4FC0" w:rsidP="004B4FC0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Комиссию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автоуслугеру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вы выставляете самостоятельно. Примерно от 7 до 25%.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Для работы мы предоставляем готовые инструменты: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• готовую реферальную ссылку для Яндекс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, чтобы клиент всегда фиксировался за вами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 xml:space="preserve">• готовую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лендинг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-страницу (ее при необходимости можно разместить на вашем облачном сервере и домене, например, купленными вами на </w:t>
      </w:r>
      <w:hyperlink r:id="rId4" w:history="1">
        <w:proofErr w:type="gramStart"/>
        <w:r w:rsidRPr="004B4FC0">
          <w:rPr>
            <w:rFonts w:ascii="Arial" w:eastAsia="Times New Roman" w:hAnsi="Arial" w:cs="Arial"/>
            <w:color w:val="1155CC"/>
            <w:u w:val="single"/>
            <w:lang w:eastAsia="ru-RU"/>
          </w:rPr>
          <w:t>REG.RU</w:t>
        </w:r>
      </w:hyperlink>
      <w:r w:rsidRPr="004B4FC0">
        <w:rPr>
          <w:rFonts w:ascii="Arial" w:eastAsia="Times New Roman" w:hAnsi="Arial" w:cs="Arial"/>
          <w:color w:val="000000"/>
          <w:lang w:eastAsia="ru-RU"/>
        </w:rPr>
        <w:t>)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настроенную кампанию для размещения объявлений в Яндекс.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br/>
        <w:t>• инструкции и видеоинструкции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софт с системой обработки заказов с отслеживанием заказов, транзакциями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Клиент и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могут использовать, как сайт, так и отдельные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Android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-приложения, которые у нас размещены в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RuStore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и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Google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Play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. 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На начальном этапе вы сможете забирать ещё и наши внутренние заказы, пока нарабатывается собственный поток.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— Мы в основном сосредоточены на приглашении Партнеров, но при этом также будем и нарабатывать заказы через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соцсети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Например: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Ваш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выполняет работу, производит замену колеса или привозит бензин, вы ему говорите, чтоб снимал короткое видео всего на 10-15 секунд,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 xml:space="preserve">после чего этот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Shorts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/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Reels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используется для распространения в наших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соцсетях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, при </w:t>
      </w:r>
      <w:r w:rsidRPr="004B4FC0">
        <w:rPr>
          <w:rFonts w:ascii="Arial" w:eastAsia="Times New Roman" w:hAnsi="Arial" w:cs="Arial"/>
          <w:color w:val="000000"/>
          <w:lang w:eastAsia="ru-RU"/>
        </w:rPr>
        <w:lastRenderedPageBreak/>
        <w:t xml:space="preserve">этом размещаем мы его с вашим уникальным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Промокодом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, и благодаря ему - клиент навсегда закрепится за вами 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Это помогает дополнительно снижать стоимость привлечения клиентов.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•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видит заказы примерно в радиусе 60 км от себя</w:t>
      </w:r>
    </w:p>
    <w:p w:rsidR="004B4FC0" w:rsidRPr="004B4FC0" w:rsidRDefault="004B4FC0" w:rsidP="004B4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b/>
          <w:bCs/>
          <w:color w:val="000000"/>
          <w:lang w:eastAsia="ru-RU"/>
        </w:rPr>
        <w:t>— Но это не самое интересное в A-EL, а самое интересное вот что: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У системы есть не только коммерческий смысл, но и глубинная идея карьерного роста человека внутри автомобильной сферы.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К нам может прийти вообще новичок.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Например: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курьер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таксист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человек, который максимум менял тормозные колодки один раз в жизни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или просто человек, которому интересны автомобили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И за счёт системы он постепенно может вырасти в полноценного специалиста.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— Как это происходит?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На первом этапе человек начинает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общаться: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DeepSeek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/ИИ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 xml:space="preserve">• 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автоуслугерами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и автоэлектриками в нашем чате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смотреть инструкции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изучать простую диагностику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Например, многие уже подключали обычный OBD II адаптер к своему автомобилю или машине друга.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Даже с простой OBD II «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флешкой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» человек уже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может: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считать ошибки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посмотреть базовые параметры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начать понимать логику диагностики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— Дальше он может брать платные онлайн-консультации у опытных автоэлектриков. У нас есть такая услуга Консультация платная автоэлектриком, где опытный автоэлектрик удаленно консультирует новичка. 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А Новичок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становится: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глазами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>, руками и ногами опытного удалённого автоэлектрика.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Например: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опытный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автоэлектрик сидит онлайн с ноутбуком,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получает: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фото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видео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данные диагностики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И говорит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новичку: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что проверить первым делом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как правильно разобрать обшивку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куда посмотреть</w:t>
      </w:r>
      <w:r w:rsidRPr="004B4FC0">
        <w:rPr>
          <w:rFonts w:ascii="Arial" w:eastAsia="Times New Roman" w:hAnsi="Arial" w:cs="Arial"/>
          <w:color w:val="000000"/>
          <w:lang w:eastAsia="ru-RU"/>
        </w:rPr>
        <w:br/>
      </w:r>
      <w:r w:rsidRPr="004B4FC0">
        <w:rPr>
          <w:rFonts w:ascii="Arial" w:eastAsia="Times New Roman" w:hAnsi="Arial" w:cs="Arial"/>
          <w:color w:val="000000"/>
          <w:lang w:eastAsia="ru-RU"/>
        </w:rPr>
        <w:lastRenderedPageBreak/>
        <w:t>• какой блок проверить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что прозвонить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То есть платная консультация опытного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автоэлектрика например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стоит 1500 рублей пока и она идёт до полного завершения ремонта автомобиля.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— Таким образом максимально снижается порог входа в профессию для Новичка.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Человек буквально учится прямо в процессе работы и начинает зарабатывать.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А дальше получается уже полноценный карьерный рост.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Например: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через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год такой новичок уже сам может: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сидеть онлайн с ноутбуком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консультировать других новичков платно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И зарабатывать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примерно: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от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10 000 до 20 000 рублей в день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— А ещё позже несколько таких специалистов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могут: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объединиться (например 5-10 человек)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открыть свой бокс-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техцентр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br/>
        <w:t>• работать уже под брендом A-EL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руководить собственной командой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То есть система строится не только вокруг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заказов,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а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вокруг выращивания новых специалистов и масштабирования людей внутри профессии.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b/>
          <w:bCs/>
          <w:color w:val="000000"/>
          <w:lang w:eastAsia="ru-RU"/>
        </w:rPr>
        <w:t>— Что нужно для сотрудничества?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От вас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нужен: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Telegram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или MAX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я могу отправить туда какие нужны регистрационные данные и зарегистрировать вас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• либо вы самостоятельно заполняете форму на сайте по ссылке в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word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-файле. Обязательно ознакомьтесь 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видеоинструкцией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на странице Партнерской программы в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в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этом файле есть ссылка. Она всего на 1 минуту 4 секунды, там объяснение как авторизоваться через графический ключ и любимое словосочетание. 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После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регистрации: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я добавляю вас в чат Партнёров,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вы увидите там видеоинструкции,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 xml:space="preserve">• затем я подготавливаю вам ссылку под Яндекс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., и если необходимо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лендинг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страницу. 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Только после подготовки страницы и ссылки оплачивается абонентская плата Партнера, как франшиза — 1000 рублей в месяц.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При этом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автоуслугеры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, которых вы приглашаете вам её компенсируют. Их абонентская плата 10 рублей в сутки. Мы ее с вами делим 50 на 50.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По сути мы даём готовый софт в аренду за очень небольшую комиссию - всего 2%.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Т.к. вы забираете с комиссии за размещенный заказ 68%, плюс 30%, если этот заказ выполнил ваш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. Если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другого Партнера, то он получает 30% с комиссии за заказ. А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вы следовательно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68%. Мы же всего 2%. Это в 2026 году.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lastRenderedPageBreak/>
        <w:t xml:space="preserve">Комиссия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автоуслугерам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вами выставляется в программе самостоятельно,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к примеру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от 7% до 25%. Именно с неё вы и получаете до 98% дохода.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— И важный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плюс: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вы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не один работаете в системе.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Все Партнёры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смогут: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обмениваться заказами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 xml:space="preserve">• обмениваться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автоуслугерами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br/>
        <w:t>• помогать друг другу по регионам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Работать можно будет по всей России, и не только.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Начинать планируем с крупных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регионов: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Москва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Санкт-Петербург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Екатеринбург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Краснодарский край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Новосибирск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Казань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Дальше — СНГ и мировой рынок (Латинская Америка, США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).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Предварительно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масштабирование планируется примерно на ноябрь 2026 года.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Т.е. вы не привязаны к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геолокации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— Также, как говорилось выше вы сможете сделать вообще отдельный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сайт,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и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заявки с него по API/ключу смогут попадать в нашу систему.</w:t>
      </w:r>
    </w:p>
    <w:p w:rsidR="004B4FC0" w:rsidRPr="004B4FC0" w:rsidRDefault="004B4FC0" w:rsidP="004B4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b/>
          <w:bCs/>
          <w:color w:val="000000"/>
          <w:lang w:eastAsia="ru-RU"/>
        </w:rPr>
        <w:t>ВНЕДРЕНИЕ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— Сразу </w:t>
      </w: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скажу: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внедрение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Партнёра идёт поэтапно.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Сначала: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списываемся в мессенджере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регистрируем, либо регистрируетесь сами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добавляем в чат MAX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 xml:space="preserve">• подготавливаем ссылку для Яндекс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, и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лендинг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-страницу, и Договор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 xml:space="preserve">• запускаем с вами объявления в кампании Яндекс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— кампания объявлений Для Яндекс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у нас уже готова. Я уже это говорил.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Она загружается через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Коммандер.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Есть </w:t>
      </w:r>
      <w:proofErr w:type="spellStart"/>
      <w:proofErr w:type="gramStart"/>
      <w:r w:rsidRPr="004B4FC0">
        <w:rPr>
          <w:rFonts w:ascii="Arial" w:eastAsia="Times New Roman" w:hAnsi="Arial" w:cs="Arial"/>
          <w:color w:val="000000"/>
          <w:lang w:eastAsia="ru-RU"/>
        </w:rPr>
        <w:t>видеоинструкция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>: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как скачать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Коммандер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как загрузить кампанию</w:t>
      </w:r>
      <w:r w:rsidRPr="004B4FC0">
        <w:rPr>
          <w:rFonts w:ascii="Arial" w:eastAsia="Times New Roman" w:hAnsi="Arial" w:cs="Arial"/>
          <w:color w:val="000000"/>
          <w:lang w:eastAsia="ru-RU"/>
        </w:rPr>
        <w:br/>
        <w:t>• как её запустить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>Сама программа достаточно понятная, но инструкции мы всё равно постоянно дополняем и модернизируем.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t xml:space="preserve">Ни в коем случае не используйте в Яндекс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Директ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РСЯ - Сеть Яндекса - это </w:t>
      </w:r>
      <w:proofErr w:type="spellStart"/>
      <w:r w:rsidRPr="004B4FC0">
        <w:rPr>
          <w:rFonts w:ascii="Arial" w:eastAsia="Times New Roman" w:hAnsi="Arial" w:cs="Arial"/>
          <w:color w:val="000000"/>
          <w:lang w:eastAsia="ru-RU"/>
        </w:rPr>
        <w:t>имиджевая</w:t>
      </w:r>
      <w:proofErr w:type="spellEnd"/>
      <w:r w:rsidRPr="004B4FC0">
        <w:rPr>
          <w:rFonts w:ascii="Arial" w:eastAsia="Times New Roman" w:hAnsi="Arial" w:cs="Arial"/>
          <w:color w:val="000000"/>
          <w:lang w:eastAsia="ru-RU"/>
        </w:rPr>
        <w:t xml:space="preserve"> история и обходится несоизмеримо дорого.</w:t>
      </w: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color w:val="000000"/>
          <w:lang w:eastAsia="ru-RU"/>
        </w:rPr>
        <w:lastRenderedPageBreak/>
        <w:t>Объявления должны быть настроены только на ПОИСК Яндекс. В инструкции это есть.</w:t>
      </w:r>
    </w:p>
    <w:p w:rsidR="004B4FC0" w:rsidRPr="004B4FC0" w:rsidRDefault="004B4FC0" w:rsidP="004B4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FC0" w:rsidRPr="004B4FC0" w:rsidRDefault="004B4FC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C0">
        <w:rPr>
          <w:rFonts w:ascii="Arial" w:eastAsia="Times New Roman" w:hAnsi="Arial" w:cs="Arial"/>
          <w:b/>
          <w:bCs/>
          <w:color w:val="000000"/>
          <w:lang w:eastAsia="ru-RU"/>
        </w:rPr>
        <w:t>— Возможно у вас есть еще какие-то вопросы?</w:t>
      </w:r>
    </w:p>
    <w:p w:rsidR="0005097C" w:rsidRDefault="004B4FC0" w:rsidP="004B4FC0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4B4FC0">
        <w:rPr>
          <w:rFonts w:ascii="Arial" w:eastAsia="Times New Roman" w:hAnsi="Arial" w:cs="Arial"/>
          <w:b/>
          <w:bCs/>
          <w:color w:val="000000"/>
          <w:lang w:eastAsia="ru-RU"/>
        </w:rPr>
        <w:t>— Если интересно</w:t>
      </w:r>
      <w:r w:rsidR="0005097C" w:rsidRPr="0005097C">
        <w:rPr>
          <w:rFonts w:ascii="Arial" w:eastAsia="Times New Roman" w:hAnsi="Arial" w:cs="Arial"/>
          <w:b/>
          <w:bCs/>
          <w:color w:val="000000"/>
          <w:lang w:eastAsia="ru-RU"/>
        </w:rPr>
        <w:t xml:space="preserve">, </w:t>
      </w:r>
      <w:r w:rsidR="0005097C">
        <w:rPr>
          <w:rFonts w:ascii="Arial" w:eastAsia="Times New Roman" w:hAnsi="Arial" w:cs="Arial"/>
          <w:b/>
          <w:bCs/>
          <w:color w:val="000000"/>
          <w:lang w:eastAsia="ru-RU"/>
        </w:rPr>
        <w:t>регистрируйтесь, так как указано в видеоинструкции</w:t>
      </w:r>
      <w:bookmarkStart w:id="0" w:name="_GoBack"/>
      <w:bookmarkEnd w:id="0"/>
      <w:r w:rsidR="0005097C">
        <w:rPr>
          <w:rFonts w:ascii="Arial" w:eastAsia="Times New Roman" w:hAnsi="Arial" w:cs="Arial"/>
          <w:b/>
          <w:bCs/>
          <w:color w:val="000000"/>
          <w:lang w:eastAsia="ru-RU"/>
        </w:rPr>
        <w:t xml:space="preserve"> на странице:</w:t>
      </w:r>
    </w:p>
    <w:p w:rsidR="0005097C" w:rsidRPr="0005097C" w:rsidRDefault="0005097C" w:rsidP="004B4FC0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hyperlink r:id="rId5" w:history="1">
        <w:r w:rsidRPr="004A701B">
          <w:rPr>
            <w:rStyle w:val="a4"/>
            <w:rFonts w:ascii="Arial" w:eastAsia="Times New Roman" w:hAnsi="Arial" w:cs="Arial"/>
            <w:b/>
            <w:bCs/>
            <w:lang w:val="en-US" w:eastAsia="ru-RU"/>
          </w:rPr>
          <w:t>https</w:t>
        </w:r>
        <w:r w:rsidRPr="004A701B">
          <w:rPr>
            <w:rStyle w:val="a4"/>
            <w:rFonts w:ascii="Arial" w:eastAsia="Times New Roman" w:hAnsi="Arial" w:cs="Arial"/>
            <w:b/>
            <w:bCs/>
            <w:lang w:eastAsia="ru-RU"/>
          </w:rPr>
          <w:t>://</w:t>
        </w:r>
        <w:r w:rsidRPr="004A701B">
          <w:rPr>
            <w:rStyle w:val="a4"/>
            <w:rFonts w:ascii="Arial" w:eastAsia="Times New Roman" w:hAnsi="Arial" w:cs="Arial"/>
            <w:b/>
            <w:bCs/>
            <w:lang w:val="en-US" w:eastAsia="ru-RU"/>
          </w:rPr>
          <w:t>a</w:t>
        </w:r>
        <w:r w:rsidRPr="004A701B">
          <w:rPr>
            <w:rStyle w:val="a4"/>
            <w:rFonts w:ascii="Arial" w:eastAsia="Times New Roman" w:hAnsi="Arial" w:cs="Arial"/>
            <w:b/>
            <w:bCs/>
            <w:lang w:eastAsia="ru-RU"/>
          </w:rPr>
          <w:t>-</w:t>
        </w:r>
        <w:r w:rsidRPr="004A701B">
          <w:rPr>
            <w:rStyle w:val="a4"/>
            <w:rFonts w:ascii="Arial" w:eastAsia="Times New Roman" w:hAnsi="Arial" w:cs="Arial"/>
            <w:b/>
            <w:bCs/>
            <w:lang w:val="en-US" w:eastAsia="ru-RU"/>
          </w:rPr>
          <w:t>el</w:t>
        </w:r>
        <w:r w:rsidRPr="004A701B">
          <w:rPr>
            <w:rStyle w:val="a4"/>
            <w:rFonts w:ascii="Arial" w:eastAsia="Times New Roman" w:hAnsi="Arial" w:cs="Arial"/>
            <w:b/>
            <w:bCs/>
            <w:lang w:eastAsia="ru-RU"/>
          </w:rPr>
          <w:t>.</w:t>
        </w:r>
        <w:r w:rsidRPr="004A701B">
          <w:rPr>
            <w:rStyle w:val="a4"/>
            <w:rFonts w:ascii="Arial" w:eastAsia="Times New Roman" w:hAnsi="Arial" w:cs="Arial"/>
            <w:b/>
            <w:bCs/>
            <w:lang w:val="en-US" w:eastAsia="ru-RU"/>
          </w:rPr>
          <w:t>site</w:t>
        </w:r>
        <w:r w:rsidRPr="004A701B">
          <w:rPr>
            <w:rStyle w:val="a4"/>
            <w:rFonts w:ascii="Arial" w:eastAsia="Times New Roman" w:hAnsi="Arial" w:cs="Arial"/>
            <w:b/>
            <w:bCs/>
            <w:lang w:eastAsia="ru-RU"/>
          </w:rPr>
          <w:t>/</w:t>
        </w:r>
        <w:r w:rsidRPr="004A701B">
          <w:rPr>
            <w:rStyle w:val="a4"/>
            <w:rFonts w:ascii="Arial" w:eastAsia="Times New Roman" w:hAnsi="Arial" w:cs="Arial"/>
            <w:b/>
            <w:bCs/>
            <w:lang w:val="en-US" w:eastAsia="ru-RU"/>
          </w:rPr>
          <w:t>partner</w:t>
        </w:r>
      </w:hyperlink>
    </w:p>
    <w:p w:rsidR="004B4FC0" w:rsidRPr="004B4FC0" w:rsidRDefault="0005097C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и пишите о том, что зарегистрировались</w:t>
      </w:r>
      <w:r w:rsidRPr="0005097C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в мессенджер</w:t>
      </w:r>
      <w:r w:rsidR="004B4FC0" w:rsidRPr="004B4FC0">
        <w:rPr>
          <w:rFonts w:ascii="Arial" w:eastAsia="Times New Roman" w:hAnsi="Arial" w:cs="Arial"/>
          <w:b/>
          <w:bCs/>
          <w:color w:val="000000"/>
          <w:lang w:eastAsia="ru-RU"/>
        </w:rPr>
        <w:t xml:space="preserve"> MAX или </w:t>
      </w:r>
      <w:proofErr w:type="spellStart"/>
      <w:r w:rsidR="004B4FC0" w:rsidRPr="004B4FC0">
        <w:rPr>
          <w:rFonts w:ascii="Arial" w:eastAsia="Times New Roman" w:hAnsi="Arial" w:cs="Arial"/>
          <w:b/>
          <w:bCs/>
          <w:color w:val="000000"/>
          <w:lang w:eastAsia="ru-RU"/>
        </w:rPr>
        <w:t>Telegram</w:t>
      </w:r>
      <w:proofErr w:type="spellEnd"/>
      <w:r w:rsidR="004B4FC0" w:rsidRPr="004B4FC0">
        <w:rPr>
          <w:rFonts w:ascii="Arial" w:eastAsia="Times New Roman" w:hAnsi="Arial" w:cs="Arial"/>
          <w:b/>
          <w:bCs/>
          <w:color w:val="000000"/>
          <w:lang w:eastAsia="ru-RU"/>
        </w:rPr>
        <w:t>.</w:t>
      </w:r>
    </w:p>
    <w:p w:rsidR="00552AA0" w:rsidRDefault="00552AA0" w:rsidP="00552AA0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Контакты (я открыт к диалогу):</w:t>
      </w:r>
    </w:p>
    <w:p w:rsidR="00552AA0" w:rsidRDefault="00552AA0" w:rsidP="00552AA0"/>
    <w:p w:rsidR="00552AA0" w:rsidRDefault="00552AA0" w:rsidP="00552AA0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Телефон: +79675194767</w:t>
      </w:r>
    </w:p>
    <w:p w:rsidR="00552AA0" w:rsidRDefault="00552AA0" w:rsidP="00552AA0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Мой личный </w:t>
      </w:r>
      <w:r w:rsidRPr="0005097C">
        <w:rPr>
          <w:rFonts w:ascii="Arial" w:hAnsi="Arial" w:cs="Arial"/>
          <w:b/>
          <w:color w:val="000000"/>
          <w:sz w:val="22"/>
          <w:szCs w:val="22"/>
        </w:rPr>
        <w:t>MAX: +79030095365</w:t>
      </w:r>
      <w:r w:rsidRPr="0005097C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+79057533363  </w:t>
      </w:r>
    </w:p>
    <w:p w:rsidR="00552AA0" w:rsidRDefault="00552AA0" w:rsidP="00552AA0">
      <w:pPr>
        <w:pStyle w:val="a3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WhatsApp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+79057533363.</w:t>
      </w:r>
    </w:p>
    <w:p w:rsidR="00552AA0" w:rsidRDefault="00552AA0" w:rsidP="00552AA0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Мой личный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Telegram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@TATARKIN_LIVE</w:t>
      </w:r>
    </w:p>
    <w:p w:rsidR="00552AA0" w:rsidRDefault="00552AA0" w:rsidP="00552AA0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ВКонтакте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TATARKIN_LIVE - https://vk.com/tatarkin_live</w:t>
      </w:r>
    </w:p>
    <w:p w:rsidR="00552AA0" w:rsidRDefault="00552AA0" w:rsidP="00552AA0"/>
    <w:p w:rsidR="00552AA0" w:rsidRDefault="00552AA0" w:rsidP="00552AA0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Звонить лучше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Авито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VK, MAX здесь лучше связь.</w:t>
      </w:r>
    </w:p>
    <w:p w:rsidR="00552AA0" w:rsidRDefault="00552AA0" w:rsidP="00552AA0"/>
    <w:p w:rsidR="00552AA0" w:rsidRDefault="00552AA0" w:rsidP="00552AA0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Или по ссылке в Яндекс. Телемост (по предварительной договоренности):</w:t>
      </w:r>
    </w:p>
    <w:p w:rsidR="00552AA0" w:rsidRDefault="00552AA0" w:rsidP="00552AA0"/>
    <w:p w:rsidR="00552AA0" w:rsidRDefault="00E33F95" w:rsidP="00552AA0">
      <w:pPr>
        <w:pStyle w:val="a3"/>
        <w:spacing w:before="0" w:beforeAutospacing="0" w:after="0" w:afterAutospacing="0"/>
      </w:pPr>
      <w:hyperlink r:id="rId6" w:history="1">
        <w:r w:rsidR="00552AA0">
          <w:rPr>
            <w:rStyle w:val="a4"/>
            <w:rFonts w:ascii="Arial" w:hAnsi="Arial" w:cs="Arial"/>
            <w:color w:val="1155CC"/>
            <w:sz w:val="22"/>
            <w:szCs w:val="22"/>
          </w:rPr>
          <w:t>https://telemost.yandex.ru/j/19797948808827</w:t>
        </w:r>
      </w:hyperlink>
    </w:p>
    <w:p w:rsidR="00552AA0" w:rsidRPr="00552AA0" w:rsidRDefault="00552AA0" w:rsidP="004B4F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52AA0" w:rsidRPr="00552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37"/>
    <w:rsid w:val="0005097C"/>
    <w:rsid w:val="004B4FC0"/>
    <w:rsid w:val="00552AA0"/>
    <w:rsid w:val="008C1A37"/>
    <w:rsid w:val="00D32B28"/>
    <w:rsid w:val="00DC23AB"/>
    <w:rsid w:val="00E3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94525-DA5E-4CB4-9800-3FC52FB0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4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emost.yandex.ru/j/19797948808827" TargetMode="External"/><Relationship Id="rId5" Type="http://schemas.openxmlformats.org/officeDocument/2006/relationships/hyperlink" Target="https://a-el.site/partner" TargetMode="External"/><Relationship Id="rId4" Type="http://schemas.openxmlformats.org/officeDocument/2006/relationships/hyperlink" Target="http://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1187</Words>
  <Characters>6768</Characters>
  <Application>Microsoft Office Word</Application>
  <DocSecurity>0</DocSecurity>
  <Lines>56</Lines>
  <Paragraphs>15</Paragraphs>
  <ScaleCrop>false</ScaleCrop>
  <Company/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2026-05-14T16:12:00Z</dcterms:created>
  <dcterms:modified xsi:type="dcterms:W3CDTF">2026-05-14T16:26:00Z</dcterms:modified>
</cp:coreProperties>
</file>